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9D" w:rsidRDefault="00F9489D" w:rsidP="00F9489D">
      <w:pPr>
        <w:jc w:val="center"/>
      </w:pPr>
      <w:r>
        <w:t>РОССИЙСКАЯ ФЕДЕРАЦИЯ</w:t>
      </w:r>
    </w:p>
    <w:p w:rsidR="00F9489D" w:rsidRDefault="00F9489D" w:rsidP="00F9489D">
      <w:pPr>
        <w:jc w:val="center"/>
      </w:pPr>
      <w:r>
        <w:t>СОВЕТ НАРОДНЫХ ДЕПУТАТОВ</w:t>
      </w:r>
    </w:p>
    <w:p w:rsidR="00F9489D" w:rsidRDefault="00F9489D" w:rsidP="00F9489D">
      <w:pPr>
        <w:jc w:val="center"/>
      </w:pPr>
      <w:r>
        <w:t>муниципального образования</w:t>
      </w:r>
    </w:p>
    <w:p w:rsidR="00F9489D" w:rsidRDefault="00F9489D" w:rsidP="00F9489D">
      <w:pPr>
        <w:jc w:val="center"/>
      </w:pPr>
      <w:r>
        <w:t>АНДРЕЕВСКОЕ СЕЛЬСКОЕ ПОСЕЛЕНИЕ</w:t>
      </w:r>
    </w:p>
    <w:p w:rsidR="00F9489D" w:rsidRDefault="00F9489D" w:rsidP="00F9489D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F9489D" w:rsidRDefault="00F9489D" w:rsidP="00F9489D">
      <w:pPr>
        <w:jc w:val="center"/>
      </w:pPr>
      <w:r>
        <w:t>четвертого созыва</w:t>
      </w:r>
    </w:p>
    <w:p w:rsidR="00F9489D" w:rsidRDefault="00F9489D" w:rsidP="00F9489D">
      <w:pPr>
        <w:jc w:val="center"/>
      </w:pPr>
    </w:p>
    <w:p w:rsidR="00F9489D" w:rsidRDefault="00F9489D" w:rsidP="00F9489D">
      <w:pPr>
        <w:jc w:val="center"/>
      </w:pPr>
      <w:r>
        <w:t>РЕШЕНИЕ</w:t>
      </w:r>
    </w:p>
    <w:p w:rsidR="00F9489D" w:rsidRDefault="00F9489D" w:rsidP="00F9489D">
      <w:pPr>
        <w:jc w:val="center"/>
      </w:pPr>
    </w:p>
    <w:p w:rsidR="00F9489D" w:rsidRDefault="00821462" w:rsidP="00F9489D">
      <w:r>
        <w:t>о</w:t>
      </w:r>
      <w:r w:rsidR="00041C4D">
        <w:t>т</w:t>
      </w:r>
      <w:r>
        <w:t xml:space="preserve"> </w:t>
      </w:r>
      <w:r w:rsidR="00041C4D">
        <w:t xml:space="preserve"> </w:t>
      </w:r>
      <w:r w:rsidR="00F9489D">
        <w:t>09.02.2016г</w:t>
      </w:r>
    </w:p>
    <w:p w:rsidR="00F9489D" w:rsidRDefault="00F9489D" w:rsidP="00F9489D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1/33</w:t>
      </w:r>
    </w:p>
    <w:p w:rsidR="00F9489D" w:rsidRDefault="00F9489D" w:rsidP="00F9489D">
      <w:pPr>
        <w:rPr>
          <w:i/>
        </w:rPr>
      </w:pPr>
    </w:p>
    <w:p w:rsidR="00D06B87" w:rsidRDefault="00F9489D" w:rsidP="00F9489D">
      <w:pPr>
        <w:rPr>
          <w:i/>
        </w:rPr>
      </w:pPr>
      <w:r>
        <w:rPr>
          <w:i/>
        </w:rPr>
        <w:t xml:space="preserve">О мерах по реализации </w:t>
      </w:r>
      <w:r w:rsidR="00D06B87">
        <w:rPr>
          <w:i/>
        </w:rPr>
        <w:t>пункта 3.1 статьи 12</w:t>
      </w:r>
    </w:p>
    <w:p w:rsidR="00D06B87" w:rsidRDefault="00F9489D" w:rsidP="00F9489D">
      <w:pPr>
        <w:rPr>
          <w:i/>
        </w:rPr>
      </w:pPr>
      <w:r>
        <w:rPr>
          <w:i/>
        </w:rPr>
        <w:t>Федерального закона</w:t>
      </w:r>
      <w:r w:rsidR="00D06B87">
        <w:rPr>
          <w:i/>
        </w:rPr>
        <w:t xml:space="preserve"> </w:t>
      </w:r>
      <w:r>
        <w:rPr>
          <w:i/>
        </w:rPr>
        <w:t xml:space="preserve">от 06.10.1999 № 184-ФЗ </w:t>
      </w:r>
    </w:p>
    <w:p w:rsidR="00D06B87" w:rsidRDefault="00F9489D" w:rsidP="00F9489D">
      <w:pPr>
        <w:rPr>
          <w:i/>
        </w:rPr>
      </w:pPr>
      <w:r>
        <w:rPr>
          <w:i/>
        </w:rPr>
        <w:t>(ред</w:t>
      </w:r>
      <w:proofErr w:type="gramStart"/>
      <w:r>
        <w:rPr>
          <w:i/>
        </w:rPr>
        <w:t>.о</w:t>
      </w:r>
      <w:proofErr w:type="gramEnd"/>
      <w:r>
        <w:rPr>
          <w:i/>
        </w:rPr>
        <w:t xml:space="preserve">т 30.12.2015) «Об общих принципах </w:t>
      </w:r>
    </w:p>
    <w:p w:rsidR="00F9489D" w:rsidRDefault="00F9489D" w:rsidP="00F9489D">
      <w:pPr>
        <w:rPr>
          <w:i/>
        </w:rPr>
      </w:pPr>
      <w:r>
        <w:rPr>
          <w:i/>
        </w:rPr>
        <w:t xml:space="preserve">организации </w:t>
      </w:r>
      <w:proofErr w:type="gramStart"/>
      <w:r>
        <w:rPr>
          <w:i/>
        </w:rPr>
        <w:t>законодательных</w:t>
      </w:r>
      <w:proofErr w:type="gramEnd"/>
      <w:r>
        <w:rPr>
          <w:i/>
        </w:rPr>
        <w:t xml:space="preserve"> (представительных)</w:t>
      </w:r>
    </w:p>
    <w:p w:rsidR="00F9489D" w:rsidRDefault="00F9489D" w:rsidP="00F9489D">
      <w:pPr>
        <w:rPr>
          <w:i/>
        </w:rPr>
      </w:pPr>
      <w:r>
        <w:rPr>
          <w:i/>
        </w:rPr>
        <w:t>и исполнительных органов  и исполнительных</w:t>
      </w:r>
    </w:p>
    <w:p w:rsidR="00F9489D" w:rsidRDefault="00F9489D" w:rsidP="00F9489D">
      <w:pPr>
        <w:rPr>
          <w:i/>
        </w:rPr>
      </w:pPr>
      <w:r>
        <w:rPr>
          <w:i/>
        </w:rPr>
        <w:t xml:space="preserve">органов государственной власти субъектов </w:t>
      </w:r>
    </w:p>
    <w:p w:rsidR="00F9489D" w:rsidRDefault="00F9489D" w:rsidP="00F9489D">
      <w:pPr>
        <w:rPr>
          <w:i/>
        </w:rPr>
      </w:pPr>
      <w:r>
        <w:rPr>
          <w:i/>
        </w:rPr>
        <w:t>Российской Федерации»</w:t>
      </w:r>
    </w:p>
    <w:p w:rsidR="00F9489D" w:rsidRDefault="00F9489D" w:rsidP="00F9489D">
      <w:pPr>
        <w:rPr>
          <w:i/>
        </w:rPr>
      </w:pPr>
    </w:p>
    <w:p w:rsidR="008E21B8" w:rsidRDefault="008E21B8" w:rsidP="00F9489D">
      <w:pPr>
        <w:rPr>
          <w:i/>
        </w:rPr>
      </w:pPr>
    </w:p>
    <w:p w:rsidR="00F9489D" w:rsidRDefault="00F9489D" w:rsidP="00F9489D">
      <w:pPr>
        <w:jc w:val="both"/>
        <w:rPr>
          <w:sz w:val="28"/>
          <w:szCs w:val="28"/>
        </w:rPr>
      </w:pPr>
      <w:r>
        <w:tab/>
      </w:r>
      <w:r w:rsidR="00D06B87" w:rsidRPr="008E21B8">
        <w:rPr>
          <w:sz w:val="28"/>
          <w:szCs w:val="28"/>
        </w:rPr>
        <w:t xml:space="preserve">Во исполнение </w:t>
      </w:r>
      <w:r w:rsidR="008E21B8" w:rsidRPr="008E21B8">
        <w:rPr>
          <w:sz w:val="28"/>
          <w:szCs w:val="28"/>
        </w:rPr>
        <w:t xml:space="preserve">Федерального закона от 06.10.1999 № 184-ФЗ </w:t>
      </w:r>
      <w:r w:rsidR="008E21B8">
        <w:rPr>
          <w:sz w:val="28"/>
          <w:szCs w:val="28"/>
        </w:rPr>
        <w:t xml:space="preserve"> </w:t>
      </w:r>
      <w:r w:rsidR="008E21B8" w:rsidRPr="008E21B8">
        <w:rPr>
          <w:sz w:val="28"/>
          <w:szCs w:val="28"/>
        </w:rPr>
        <w:t>(ред</w:t>
      </w:r>
      <w:proofErr w:type="gramStart"/>
      <w:r w:rsidR="008E21B8" w:rsidRPr="008E21B8">
        <w:rPr>
          <w:sz w:val="28"/>
          <w:szCs w:val="28"/>
        </w:rPr>
        <w:t>.о</w:t>
      </w:r>
      <w:proofErr w:type="gramEnd"/>
      <w:r w:rsidR="008E21B8" w:rsidRPr="008E21B8">
        <w:rPr>
          <w:sz w:val="28"/>
          <w:szCs w:val="28"/>
        </w:rPr>
        <w:t>т 30.12.2015) «Об общих принципах  организации законодательных (представительных) и исполнительных органов  и исполнительных органов государственной власти субъектов  Российской Федерации»</w:t>
      </w:r>
      <w:r w:rsidR="008E21B8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народных депутатов муниципального образования Андреевское сельское по</w:t>
      </w:r>
      <w:r w:rsidR="008E21B8">
        <w:rPr>
          <w:sz w:val="28"/>
          <w:szCs w:val="28"/>
        </w:rPr>
        <w:t>селение,</w:t>
      </w:r>
    </w:p>
    <w:p w:rsidR="008E21B8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8E21B8" w:rsidRPr="00041C4D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Т.Ю., заведующую отделом по работе с населением и правовому обеспечению администрации муниципального образования Андреевское сельское поселение, ответственным лицом и  испол</w:t>
      </w:r>
      <w:r w:rsidR="00041C4D">
        <w:rPr>
          <w:sz w:val="28"/>
          <w:szCs w:val="28"/>
        </w:rPr>
        <w:t>нителем по заполнению</w:t>
      </w:r>
      <w:r>
        <w:rPr>
          <w:sz w:val="28"/>
          <w:szCs w:val="28"/>
        </w:rPr>
        <w:t xml:space="preserve"> </w:t>
      </w:r>
      <w:r w:rsidR="00041C4D">
        <w:rPr>
          <w:sz w:val="28"/>
          <w:szCs w:val="28"/>
        </w:rPr>
        <w:t xml:space="preserve">сведений о </w:t>
      </w:r>
      <w:r w:rsidR="00041C4D" w:rsidRPr="00041C4D">
        <w:rPr>
          <w:sz w:val="28"/>
          <w:szCs w:val="28"/>
        </w:rPr>
        <w:t xml:space="preserve"> доходах, расходах, об имуществе  и обязательствах имущественного характера</w:t>
      </w:r>
      <w:r w:rsidR="00041C4D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Совета народных депутатов муниципального образования Андреевское сельское поселение</w:t>
      </w:r>
      <w:r w:rsidR="00041C4D">
        <w:rPr>
          <w:sz w:val="28"/>
          <w:szCs w:val="28"/>
        </w:rPr>
        <w:t xml:space="preserve">, </w:t>
      </w:r>
      <w:r w:rsidR="00041C4D" w:rsidRPr="00041C4D">
        <w:rPr>
          <w:sz w:val="28"/>
          <w:szCs w:val="28"/>
        </w:rPr>
        <w:t xml:space="preserve"> а также сведения о доходах, расходах, об имуществе и обязательствах им</w:t>
      </w:r>
      <w:r w:rsidR="00041C4D">
        <w:rPr>
          <w:sz w:val="28"/>
          <w:szCs w:val="28"/>
        </w:rPr>
        <w:t>ущественного характера  его</w:t>
      </w:r>
      <w:r w:rsidR="00041C4D" w:rsidRPr="00041C4D">
        <w:rPr>
          <w:sz w:val="28"/>
          <w:szCs w:val="28"/>
        </w:rPr>
        <w:t xml:space="preserve"> супруги (супруга) и несовершеннолетних детей.</w:t>
      </w:r>
    </w:p>
    <w:p w:rsidR="008E21B8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подписания.</w:t>
      </w:r>
    </w:p>
    <w:p w:rsidR="008E21B8" w:rsidRDefault="008E21B8" w:rsidP="00F9489D">
      <w:pPr>
        <w:jc w:val="both"/>
        <w:rPr>
          <w:sz w:val="28"/>
          <w:szCs w:val="28"/>
        </w:rPr>
      </w:pPr>
    </w:p>
    <w:p w:rsidR="008E21B8" w:rsidRDefault="008E21B8" w:rsidP="00F9489D">
      <w:pPr>
        <w:jc w:val="both"/>
        <w:rPr>
          <w:sz w:val="28"/>
          <w:szCs w:val="28"/>
        </w:rPr>
      </w:pPr>
    </w:p>
    <w:p w:rsidR="008E21B8" w:rsidRDefault="008E21B8" w:rsidP="00F9489D">
      <w:pPr>
        <w:jc w:val="both"/>
        <w:rPr>
          <w:sz w:val="28"/>
          <w:szCs w:val="28"/>
        </w:rPr>
      </w:pPr>
    </w:p>
    <w:p w:rsidR="008E21B8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21B8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депутатов,</w:t>
      </w:r>
    </w:p>
    <w:p w:rsidR="008E21B8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E21B8" w:rsidRDefault="008E21B8" w:rsidP="00F9489D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8E21B8" w:rsidRDefault="008E21B8" w:rsidP="00F9489D">
      <w:pPr>
        <w:jc w:val="both"/>
        <w:rPr>
          <w:sz w:val="28"/>
          <w:szCs w:val="28"/>
        </w:rPr>
      </w:pPr>
    </w:p>
    <w:p w:rsidR="008E21B8" w:rsidRDefault="008E21B8" w:rsidP="00F9489D">
      <w:pPr>
        <w:jc w:val="both"/>
        <w:rPr>
          <w:sz w:val="28"/>
          <w:szCs w:val="28"/>
        </w:rPr>
      </w:pPr>
    </w:p>
    <w:p w:rsidR="008E21B8" w:rsidRPr="008E21B8" w:rsidRDefault="008E21B8" w:rsidP="00F9489D">
      <w:pPr>
        <w:jc w:val="both"/>
        <w:rPr>
          <w:sz w:val="28"/>
          <w:szCs w:val="28"/>
        </w:rPr>
      </w:pP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9D"/>
    <w:rsid w:val="00041C4D"/>
    <w:rsid w:val="003B3E30"/>
    <w:rsid w:val="00430663"/>
    <w:rsid w:val="004367F9"/>
    <w:rsid w:val="00683D81"/>
    <w:rsid w:val="00821462"/>
    <w:rsid w:val="008E21B8"/>
    <w:rsid w:val="00AA43EC"/>
    <w:rsid w:val="00C40618"/>
    <w:rsid w:val="00D06B87"/>
    <w:rsid w:val="00F9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2016-03-11T06:28:00Z</cp:lastPrinted>
  <dcterms:created xsi:type="dcterms:W3CDTF">2016-03-10T08:01:00Z</dcterms:created>
  <dcterms:modified xsi:type="dcterms:W3CDTF">2016-03-11T06:28:00Z</dcterms:modified>
</cp:coreProperties>
</file>